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197" w:rsidRPr="002B2936" w:rsidRDefault="00BB3197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/>
          <w:b/>
          <w:sz w:val="28"/>
          <w:szCs w:val="28"/>
          <w:lang w:val="ru-RU" w:eastAsia="fr-FR"/>
        </w:rPr>
      </w:pPr>
      <w:r w:rsidRPr="002B2936">
        <w:rPr>
          <w:rFonts w:ascii="GHEA Grapalat" w:eastAsia="Times New Roman" w:hAnsi="GHEA Grapalat" w:cs="Sylfaen"/>
          <w:b/>
          <w:sz w:val="28"/>
          <w:szCs w:val="28"/>
          <w:lang w:val="en-GB" w:eastAsia="fr-FR"/>
        </w:rPr>
        <w:t>ՀԱՇՎԵՏՎՈՒԹՅՈՒՆ</w:t>
      </w:r>
    </w:p>
    <w:p w:rsidR="00BB3197" w:rsidRDefault="00132705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</w:pPr>
      <w:r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 xml:space="preserve">Տեխնիկական </w:t>
      </w:r>
      <w:r w:rsidR="00BB3197" w:rsidRPr="009301CA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 xml:space="preserve">գնահատողի </w:t>
      </w:r>
      <w:r w:rsidRPr="00132705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>տեղում գնահատման</w:t>
      </w:r>
    </w:p>
    <w:tbl>
      <w:tblPr>
        <w:tblW w:w="10348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725"/>
        <w:gridCol w:w="4623"/>
      </w:tblGrid>
      <w:tr w:rsidR="00BB3197" w:rsidRPr="00287BD7" w:rsidTr="001C29B7">
        <w:trPr>
          <w:trHeight w:hRule="exact" w:val="937"/>
        </w:trPr>
        <w:tc>
          <w:tcPr>
            <w:tcW w:w="5725" w:type="dxa"/>
          </w:tcPr>
          <w:p w:rsidR="00BB3197" w:rsidRPr="00D04F91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Մոնիթորինգի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ենթակա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անձի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անձանց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)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ազգանունը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4623" w:type="dxa"/>
          </w:tcPr>
          <w:p w:rsidR="00BB3197" w:rsidRPr="0047658B" w:rsidRDefault="00287BD7" w:rsidP="00287BD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Թամարա Սահակյան,</w:t>
            </w:r>
            <w:r w:rsidR="005D5E0F" w:rsidRPr="005D5E0F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287BD7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«Չափումների ազգային ինստիտուտ» ՓԲԸ-ի տրամաչափարկման լաբորատորիայի ղեկավար</w:t>
            </w:r>
          </w:p>
        </w:tc>
      </w:tr>
      <w:tr w:rsidR="00BB3197" w:rsidRPr="00287BD7" w:rsidTr="001C29B7">
        <w:trPr>
          <w:trHeight w:hRule="exact" w:val="435"/>
        </w:trPr>
        <w:tc>
          <w:tcPr>
            <w:tcW w:w="5725" w:type="dxa"/>
          </w:tcPr>
          <w:p w:rsidR="00BB319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ամսաթիվը</w:t>
            </w:r>
          </w:p>
        </w:tc>
        <w:tc>
          <w:tcPr>
            <w:tcW w:w="4623" w:type="dxa"/>
          </w:tcPr>
          <w:p w:rsidR="00BB3197" w:rsidRPr="00E80574" w:rsidRDefault="00287BD7" w:rsidP="00287BD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24.02.2021</w:t>
            </w:r>
            <w:r w:rsidR="005750B9" w:rsidRPr="005750B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-1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1</w:t>
            </w:r>
            <w:r w:rsidR="005750B9" w:rsidRPr="005750B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.0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3</w:t>
            </w:r>
            <w:r w:rsidR="005750B9" w:rsidRPr="005750B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.2021</w:t>
            </w:r>
            <w:r w:rsidR="005750B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թթ</w:t>
            </w:r>
            <w:r w:rsidR="00BB3197" w:rsidRPr="00E8057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. </w:t>
            </w:r>
          </w:p>
        </w:tc>
      </w:tr>
      <w:tr w:rsidR="00BB3197" w:rsidRPr="00287BD7" w:rsidTr="001C29B7">
        <w:trPr>
          <w:cantSplit/>
          <w:trHeight w:val="502"/>
        </w:trPr>
        <w:tc>
          <w:tcPr>
            <w:tcW w:w="5725" w:type="dxa"/>
          </w:tcPr>
          <w:p w:rsidR="00BB3197" w:rsidRPr="00E33E8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Հավատարմագրվող</w:t>
            </w:r>
            <w:r w:rsidRPr="0015185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/հավատարմագրված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կազմակերպության անվանումը</w:t>
            </w:r>
          </w:p>
        </w:tc>
        <w:tc>
          <w:tcPr>
            <w:tcW w:w="4623" w:type="dxa"/>
          </w:tcPr>
          <w:p w:rsidR="00BB3197" w:rsidRPr="00AA6474" w:rsidRDefault="00287BD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287BD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«ՀԱՅԿԱԿԱՆ ԱՏՈՄԱՅԻՆ ԷԼԵԿՏՐԱԿԱՅԱՆ» ՓԲԸ-ի տրամաչափարկման լաբորատորիա</w:t>
            </w:r>
          </w:p>
        </w:tc>
      </w:tr>
      <w:tr w:rsidR="00BB3197" w:rsidRPr="00EB293C" w:rsidTr="001C29B7">
        <w:trPr>
          <w:cantSplit/>
          <w:trHeight w:val="537"/>
        </w:trPr>
        <w:tc>
          <w:tcPr>
            <w:tcW w:w="5725" w:type="dxa"/>
          </w:tcPr>
          <w:p w:rsidR="00BB3197" w:rsidRPr="00944C63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 w:rsidRP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տեսակը</w:t>
            </w:r>
            <w:r w:rsidRP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(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գնահատում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ըստ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գտնվելու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վայրի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պարբերական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արտահերթ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)</w:t>
            </w:r>
          </w:p>
        </w:tc>
        <w:tc>
          <w:tcPr>
            <w:tcW w:w="4623" w:type="dxa"/>
          </w:tcPr>
          <w:p w:rsidR="00BB3197" w:rsidRPr="001C0281" w:rsidRDefault="00287BD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Պարբերական գնահատում</w:t>
            </w:r>
            <w:bookmarkStart w:id="0" w:name="_GoBack"/>
            <w:bookmarkEnd w:id="0"/>
          </w:p>
        </w:tc>
      </w:tr>
      <w:tr w:rsidR="00BB3197" w:rsidRPr="000E10B1" w:rsidTr="001C29B7">
        <w:trPr>
          <w:cantSplit/>
          <w:trHeight w:val="85"/>
        </w:trPr>
        <w:tc>
          <w:tcPr>
            <w:tcW w:w="5725" w:type="dxa"/>
          </w:tcPr>
          <w:p w:rsidR="00BB319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Հիմնադրույթային ստանդարտ(ներ)ը</w:t>
            </w:r>
          </w:p>
        </w:tc>
        <w:tc>
          <w:tcPr>
            <w:tcW w:w="4623" w:type="dxa"/>
          </w:tcPr>
          <w:p w:rsidR="00BB3197" w:rsidRPr="005750B9" w:rsidRDefault="00BB3197" w:rsidP="005750B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ԳՕՍՏ ԻՍՕ/ԻԷԿ 170</w:t>
            </w:r>
            <w:r w:rsidR="005750B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2</w:t>
            </w:r>
            <w:r w:rsidR="00E1206B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5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-201</w:t>
            </w:r>
            <w:r w:rsidR="005750B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9</w:t>
            </w:r>
          </w:p>
        </w:tc>
      </w:tr>
      <w:tr w:rsidR="00BB3197" w:rsidRPr="000E10B1" w:rsidTr="001C29B7">
        <w:trPr>
          <w:trHeight w:hRule="exact" w:val="678"/>
        </w:trPr>
        <w:tc>
          <w:tcPr>
            <w:tcW w:w="5725" w:type="dxa"/>
          </w:tcPr>
          <w:p w:rsidR="00BB3197" w:rsidRPr="000E10B1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Մոնիթորինգն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իրականացնող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ներ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)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անունը, ազգանունը</w:t>
            </w:r>
            <w:r w:rsidRPr="00F5733C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4623" w:type="dxa"/>
          </w:tcPr>
          <w:p w:rsidR="00BB3197" w:rsidRPr="00DB5169" w:rsidRDefault="00E1206B" w:rsidP="001C29B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 w:rsidRPr="00E1206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Մարիետտա Բաբաջանյան</w:t>
            </w:r>
            <w:r w:rsidR="00BB3197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հավատար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softHyphen/>
              <w:t>մա</w:t>
            </w:r>
            <w:r w:rsidR="00BB3197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գրման 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բաժնի</w:t>
            </w:r>
            <w:r w:rsidR="00BB3197" w:rsidRPr="00F95353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առաջատար մասնագետ</w:t>
            </w:r>
          </w:p>
        </w:tc>
      </w:tr>
    </w:tbl>
    <w:p w:rsidR="00BB3197" w:rsidRDefault="00BB3197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eastAsia="fr-FR"/>
        </w:rPr>
      </w:pPr>
    </w:p>
    <w:tbl>
      <w:tblPr>
        <w:tblW w:w="104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1222"/>
        <w:gridCol w:w="1274"/>
        <w:gridCol w:w="2607"/>
      </w:tblGrid>
      <w:tr w:rsidR="00724594" w:rsidRPr="000E10B1" w:rsidTr="001C29B7">
        <w:trPr>
          <w:trHeight w:val="411"/>
        </w:trPr>
        <w:tc>
          <w:tcPr>
            <w:tcW w:w="5315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:rsidR="00724594" w:rsidRPr="003E584C" w:rsidRDefault="00514D24" w:rsidP="00514D24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Տեխնիկական </w:t>
            </w:r>
            <w:r w:rsidR="00724594" w:rsidRPr="00422B8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գնահատողի</w:t>
            </w:r>
            <w:r w:rsidR="00724594"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="0072459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</w:t>
            </w:r>
            <w:r w:rsidR="00724594"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նահատման</w:t>
            </w:r>
            <w:r w:rsidR="00724594"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="00724594"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չափանիշները</w:t>
            </w:r>
          </w:p>
        </w:tc>
        <w:tc>
          <w:tcPr>
            <w:tcW w:w="2496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24594" w:rsidRPr="00452EC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Պահանջների կատարման գնահատականը</w:t>
            </w:r>
          </w:p>
        </w:tc>
        <w:tc>
          <w:tcPr>
            <w:tcW w:w="2607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24594" w:rsidRPr="00452EC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Անհամապատասխա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նու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թյունը/դիտողու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</w:t>
            </w:r>
          </w:p>
        </w:tc>
      </w:tr>
      <w:tr w:rsidR="00724594" w:rsidRPr="000E10B1" w:rsidTr="001C29B7">
        <w:trPr>
          <w:trHeight w:val="285"/>
        </w:trPr>
        <w:tc>
          <w:tcPr>
            <w:tcW w:w="5315" w:type="dxa"/>
            <w:vMerge/>
            <w:tcBorders>
              <w:left w:val="single" w:sz="18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724594" w:rsidRPr="00101028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</w:p>
        </w:tc>
        <w:tc>
          <w:tcPr>
            <w:tcW w:w="1222" w:type="dxa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724594" w:rsidRPr="003A75F8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կատարվում է</w:t>
            </w:r>
          </w:p>
        </w:tc>
        <w:tc>
          <w:tcPr>
            <w:tcW w:w="1274" w:type="dxa"/>
            <w:tcBorders>
              <w:top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24594" w:rsidRPr="003A75F8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չի կատարվում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bottom w:val="doub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24594" w:rsidRPr="00452EC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724594" w:rsidRPr="000E10B1" w:rsidTr="001C29B7">
        <w:trPr>
          <w:trHeight w:hRule="exact" w:val="515"/>
        </w:trPr>
        <w:tc>
          <w:tcPr>
            <w:tcW w:w="5315" w:type="dxa"/>
            <w:tcBorders>
              <w:left w:val="single" w:sz="18" w:space="0" w:color="auto"/>
            </w:tcBorders>
          </w:tcPr>
          <w:p w:rsidR="00724594" w:rsidRPr="00322738" w:rsidRDefault="00724594" w:rsidP="0072459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Գ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նահատման նախապատրաստումը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27054764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724594" w:rsidRPr="000E10B1" w:rsidRDefault="00724594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14890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724594" w:rsidRPr="000E10B1" w:rsidRDefault="00724594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724594" w:rsidRPr="000E10B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724594" w:rsidRPr="000E10B1" w:rsidTr="001C29B7">
        <w:trPr>
          <w:trHeight w:hRule="exact" w:val="410"/>
        </w:trPr>
        <w:tc>
          <w:tcPr>
            <w:tcW w:w="5315" w:type="dxa"/>
            <w:tcBorders>
              <w:left w:val="single" w:sz="18" w:space="0" w:color="auto"/>
            </w:tcBorders>
          </w:tcPr>
          <w:p w:rsidR="00724594" w:rsidRPr="00F60BA7" w:rsidRDefault="00724594" w:rsidP="0072459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2E4CD8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Գնահատման գործընթացը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93997969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724594" w:rsidRPr="000E10B1" w:rsidRDefault="00724594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155884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724594" w:rsidRPr="000E10B1" w:rsidRDefault="00724594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724594" w:rsidRPr="000E10B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724594" w:rsidRPr="000E10B1" w:rsidTr="001C29B7">
        <w:trPr>
          <w:trHeight w:hRule="exact" w:val="600"/>
        </w:trPr>
        <w:tc>
          <w:tcPr>
            <w:tcW w:w="5315" w:type="dxa"/>
            <w:tcBorders>
              <w:left w:val="single" w:sz="18" w:space="0" w:color="auto"/>
            </w:tcBorders>
          </w:tcPr>
          <w:p w:rsidR="00724594" w:rsidRPr="00683866" w:rsidRDefault="00724594" w:rsidP="0072459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Հավատարմագրման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EA, ILAC, IAF,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ԵԱՏՄ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փաստաթղթերի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կիրառումը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03933731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724594" w:rsidRPr="000E10B1" w:rsidRDefault="00724594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550178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724594" w:rsidRPr="000E10B1" w:rsidRDefault="00724594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724594" w:rsidRPr="000E10B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724594" w:rsidRPr="000E10B1" w:rsidTr="001C29B7">
        <w:trPr>
          <w:trHeight w:hRule="exact" w:val="382"/>
        </w:trPr>
        <w:tc>
          <w:tcPr>
            <w:tcW w:w="5315" w:type="dxa"/>
            <w:tcBorders>
              <w:left w:val="single" w:sz="18" w:space="0" w:color="auto"/>
            </w:tcBorders>
          </w:tcPr>
          <w:p w:rsidR="00724594" w:rsidRPr="00683866" w:rsidRDefault="00724594" w:rsidP="0072459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Հայտնաբերված անհամապատասխանություն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softHyphen/>
              <w:t xml:space="preserve">ների </w:t>
            </w:r>
            <w:r w:rsidRPr="00260841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հիմնավոր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ումը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դրանց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դասակարգումը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17190927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724594" w:rsidRPr="000E10B1" w:rsidRDefault="00724594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551119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724594" w:rsidRPr="000E10B1" w:rsidRDefault="00724594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724594" w:rsidRPr="000E10B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724594" w:rsidRPr="000E10B1" w:rsidTr="00724594">
        <w:trPr>
          <w:trHeight w:hRule="exact" w:val="1016"/>
        </w:trPr>
        <w:tc>
          <w:tcPr>
            <w:tcW w:w="5315" w:type="dxa"/>
            <w:tcBorders>
              <w:left w:val="single" w:sz="18" w:space="0" w:color="auto"/>
            </w:tcBorders>
          </w:tcPr>
          <w:p w:rsidR="00724594" w:rsidRPr="008317BC" w:rsidRDefault="00724594" w:rsidP="0072459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Անձնական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հատկանիշները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տալու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լսելու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ունակությունը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տեղեկատվու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թյան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հավաքումը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46108408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724594" w:rsidRPr="000E10B1" w:rsidRDefault="00724594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051504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724594" w:rsidRPr="000E10B1" w:rsidRDefault="00724594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724594" w:rsidRPr="000E10B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724594" w:rsidRPr="000E10B1" w:rsidTr="00724594">
        <w:trPr>
          <w:trHeight w:hRule="exact" w:val="421"/>
        </w:trPr>
        <w:tc>
          <w:tcPr>
            <w:tcW w:w="5315" w:type="dxa"/>
            <w:tcBorders>
              <w:left w:val="single" w:sz="18" w:space="0" w:color="auto"/>
            </w:tcBorders>
          </w:tcPr>
          <w:p w:rsidR="00724594" w:rsidRDefault="00724594" w:rsidP="0072459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Նախապատրաստած գրառումների որակը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07950727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724594" w:rsidRPr="000E10B1" w:rsidRDefault="00724594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327881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724594" w:rsidRPr="000E10B1" w:rsidRDefault="00724594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724594" w:rsidRPr="000E10B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724594" w:rsidRPr="000E10B1" w:rsidTr="001C29B7">
        <w:trPr>
          <w:trHeight w:hRule="exact" w:val="456"/>
        </w:trPr>
        <w:tc>
          <w:tcPr>
            <w:tcW w:w="5315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724594" w:rsidRPr="00040BC4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Գնահատվող բնութագրերը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24594" w:rsidRPr="00040BC4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040BC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 միավորներով</w:t>
            </w:r>
          </w:p>
          <w:p w:rsidR="00724594" w:rsidRPr="00040BC4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724594" w:rsidRPr="000E10B1" w:rsidTr="001C29B7">
        <w:trPr>
          <w:trHeight w:hRule="exact" w:val="405"/>
        </w:trPr>
        <w:tc>
          <w:tcPr>
            <w:tcW w:w="5315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724594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24594" w:rsidRPr="00390394" w:rsidRDefault="00724594" w:rsidP="001C2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Սահմանվա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ծ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24594" w:rsidRPr="00390394" w:rsidRDefault="00724594" w:rsidP="001C2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Փաստացի </w:t>
            </w:r>
          </w:p>
        </w:tc>
      </w:tr>
      <w:tr w:rsidR="00724594" w:rsidRPr="000E10B1" w:rsidTr="00724594">
        <w:trPr>
          <w:trHeight w:hRule="exact" w:val="405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24594" w:rsidRPr="00390394" w:rsidRDefault="00724594" w:rsidP="001C2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7245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Իրազեկության, հմտությունների, գիտելիքի գնահատումը</w:t>
            </w:r>
          </w:p>
        </w:tc>
      </w:tr>
      <w:tr w:rsidR="00724594" w:rsidRPr="000E10B1" w:rsidTr="001C29B7">
        <w:trPr>
          <w:trHeight w:hRule="exact" w:val="1005"/>
        </w:trPr>
        <w:tc>
          <w:tcPr>
            <w:tcW w:w="5315" w:type="dxa"/>
            <w:tcBorders>
              <w:left w:val="single" w:sz="18" w:space="0" w:color="auto"/>
            </w:tcBorders>
          </w:tcPr>
          <w:p w:rsidR="00724594" w:rsidRPr="00F77FD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որակով</w:t>
            </w:r>
            <w:r w:rsidRPr="00B16DB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չկան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անհամապատասխանություններ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/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724594" w:rsidRPr="00F77FD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3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24594" w:rsidRPr="00F77FD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9B75D0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3 միավոր</w:t>
            </w:r>
          </w:p>
        </w:tc>
      </w:tr>
      <w:tr w:rsidR="00724594" w:rsidRPr="000E10B1" w:rsidTr="001C29B7">
        <w:trPr>
          <w:trHeight w:hRule="exact" w:val="1133"/>
        </w:trPr>
        <w:tc>
          <w:tcPr>
            <w:tcW w:w="5315" w:type="dxa"/>
            <w:tcBorders>
              <w:left w:val="single" w:sz="18" w:space="0" w:color="auto"/>
            </w:tcBorders>
          </w:tcPr>
          <w:p w:rsidR="00724594" w:rsidRPr="00F77FD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lastRenderedPageBreak/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որակով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սակայն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կարիք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բացատրություն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2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724594" w:rsidRPr="000E10B1" w:rsidTr="001C29B7">
        <w:trPr>
          <w:trHeight w:hRule="exact" w:val="979"/>
        </w:trPr>
        <w:tc>
          <w:tcPr>
            <w:tcW w:w="5315" w:type="dxa"/>
            <w:tcBorders>
              <w:left w:val="single" w:sz="18" w:space="0" w:color="auto"/>
            </w:tcBorders>
          </w:tcPr>
          <w:p w:rsidR="00724594" w:rsidRPr="004671F6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բավարար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պահանջվում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լրացուցիչ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ուսուցում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</w:t>
            </w:r>
            <w:r w:rsidRPr="00A22D37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softHyphen/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նություն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724594" w:rsidRPr="000E10B1" w:rsidTr="001C29B7">
        <w:trPr>
          <w:trHeight w:hRule="exact" w:val="709"/>
        </w:trPr>
        <w:tc>
          <w:tcPr>
            <w:tcW w:w="5315" w:type="dxa"/>
            <w:tcBorders>
              <w:left w:val="single" w:sz="18" w:space="0" w:color="auto"/>
            </w:tcBorders>
          </w:tcPr>
          <w:p w:rsidR="00724594" w:rsidRPr="00F77FD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վատ</w:t>
            </w:r>
            <w:r w:rsidRPr="008D164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տվյալ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ոլորտում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անբավարար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իրազեկություն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724594" w:rsidRPr="000E10B1" w:rsidTr="001C29B7">
        <w:trPr>
          <w:trHeight w:hRule="exact" w:val="422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724594" w:rsidRPr="00271438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</w:t>
            </w:r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նձնական պահվածք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724594" w:rsidRPr="000E10B1" w:rsidTr="001C29B7">
        <w:trPr>
          <w:trHeight w:hRule="exact" w:val="711"/>
        </w:trPr>
        <w:tc>
          <w:tcPr>
            <w:tcW w:w="5315" w:type="dxa"/>
            <w:tcBorders>
              <w:left w:val="single" w:sz="18" w:space="0" w:color="auto"/>
            </w:tcBorders>
          </w:tcPr>
          <w:p w:rsidR="00724594" w:rsidRPr="00271438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1</w:t>
            </w:r>
            <w:r w:rsidRPr="009B75D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միավոր</w:t>
            </w:r>
          </w:p>
        </w:tc>
      </w:tr>
      <w:tr w:rsidR="00724594" w:rsidRPr="000E10B1" w:rsidTr="001C29B7">
        <w:trPr>
          <w:trHeight w:hRule="exact" w:val="849"/>
        </w:trPr>
        <w:tc>
          <w:tcPr>
            <w:tcW w:w="5315" w:type="dxa"/>
            <w:tcBorders>
              <w:left w:val="single" w:sz="18" w:space="0" w:color="auto"/>
            </w:tcBorders>
          </w:tcPr>
          <w:p w:rsidR="00724594" w:rsidRPr="001A489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Մասամբ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0,5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724594" w:rsidRPr="000E10B1" w:rsidTr="001C29B7">
        <w:trPr>
          <w:trHeight w:hRule="exact" w:val="563"/>
        </w:trPr>
        <w:tc>
          <w:tcPr>
            <w:tcW w:w="5315" w:type="dxa"/>
            <w:tcBorders>
              <w:left w:val="single" w:sz="18" w:space="0" w:color="auto"/>
            </w:tcBorders>
          </w:tcPr>
          <w:p w:rsidR="00724594" w:rsidRPr="00271438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Չի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724594" w:rsidRPr="00271438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724594" w:rsidRPr="000E10B1" w:rsidTr="001C29B7">
        <w:trPr>
          <w:trHeight w:hRule="exact" w:val="414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724594" w:rsidRPr="00CC53DB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Գաղտնիության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անկողմնակալության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</w:t>
            </w:r>
          </w:p>
        </w:tc>
      </w:tr>
      <w:tr w:rsidR="00724594" w:rsidRPr="000E10B1" w:rsidTr="001C29B7">
        <w:trPr>
          <w:trHeight w:hRule="exact" w:val="989"/>
        </w:trPr>
        <w:tc>
          <w:tcPr>
            <w:tcW w:w="5315" w:type="dxa"/>
            <w:tcBorders>
              <w:left w:val="single" w:sz="18" w:space="0" w:color="auto"/>
            </w:tcBorders>
          </w:tcPr>
          <w:p w:rsidR="00724594" w:rsidRPr="00082747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Անկողմնակալության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շահերի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բախման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բացակայություն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խորհրդատվության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չտրամադրում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գաղտնիության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օբյեկտիվության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724594" w:rsidRPr="00416AF9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1</w:t>
            </w:r>
            <w:r w:rsidRPr="009B75D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միավոր</w:t>
            </w:r>
          </w:p>
        </w:tc>
      </w:tr>
      <w:tr w:rsidR="00724594" w:rsidRPr="000E10B1" w:rsidTr="001C29B7">
        <w:trPr>
          <w:trHeight w:hRule="exact" w:val="414"/>
        </w:trPr>
        <w:tc>
          <w:tcPr>
            <w:tcW w:w="5315" w:type="dxa"/>
            <w:tcBorders>
              <w:left w:val="single" w:sz="18" w:space="0" w:color="auto"/>
            </w:tcBorders>
          </w:tcPr>
          <w:p w:rsidR="00724594" w:rsidRPr="001A489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Վերը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նշվածներից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որևէ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մեկի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խախտում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724594" w:rsidRPr="00416AF9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724594" w:rsidRPr="000E10B1" w:rsidTr="001C29B7">
        <w:trPr>
          <w:trHeight w:hRule="exact" w:val="414"/>
        </w:trPr>
        <w:tc>
          <w:tcPr>
            <w:tcW w:w="7811" w:type="dxa"/>
            <w:gridSpan w:val="3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24594" w:rsidRPr="00C30036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C30036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ԸՆԴԱՄԵՆԸ</w:t>
            </w:r>
          </w:p>
        </w:tc>
        <w:tc>
          <w:tcPr>
            <w:tcW w:w="260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5</w:t>
            </w:r>
            <w:r w:rsidRPr="009B75D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միավոր</w:t>
            </w:r>
          </w:p>
        </w:tc>
      </w:tr>
    </w:tbl>
    <w:p w:rsidR="00BB3197" w:rsidRPr="000E10B1" w:rsidRDefault="00BB3197" w:rsidP="00BB3197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</w:pPr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Այլ ցուցումներ և առաջարկություններ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B3197" w:rsidRPr="000E10B1" w:rsidTr="001C29B7">
        <w:tc>
          <w:tcPr>
            <w:tcW w:w="9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197" w:rsidRPr="000E10B1" w:rsidRDefault="00BB3197" w:rsidP="001C2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  <w:p w:rsidR="00BB3197" w:rsidRPr="000E10B1" w:rsidRDefault="00BB3197" w:rsidP="001C2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</w:tc>
      </w:tr>
    </w:tbl>
    <w:p w:rsidR="00BB3197" w:rsidRPr="00DE4B5B" w:rsidRDefault="00BB3197" w:rsidP="00BB3197">
      <w:pPr>
        <w:rPr>
          <w:rFonts w:ascii="GHEA Grapalat" w:eastAsia="Times New Roman" w:hAnsi="GHEA Grapalat" w:cs="Arial"/>
          <w:sz w:val="24"/>
          <w:szCs w:val="24"/>
          <w:lang w:val="en-GB" w:eastAsia="fr-FR"/>
        </w:rPr>
      </w:pPr>
    </w:p>
    <w:p w:rsidR="00BB3197" w:rsidRPr="00B5594B" w:rsidRDefault="00BB3197" w:rsidP="00BB3197">
      <w:pPr>
        <w:rPr>
          <w:rFonts w:ascii="GHEA Grapalat" w:eastAsia="Times New Roman" w:hAnsi="GHEA Grapalat" w:cs="Arial"/>
          <w:sz w:val="18"/>
          <w:szCs w:val="18"/>
          <w:lang w:val="en-GB" w:eastAsia="fr-FR"/>
        </w:rPr>
      </w:pP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Մոնիթորինգն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իրականացնող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>(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ներ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>)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ը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___________  </w:t>
      </w:r>
      <w:r w:rsidR="00E1206B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Մ</w:t>
      </w:r>
      <w:r w:rsidRPr="00440F68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.</w:t>
      </w:r>
      <w:r w:rsidR="00E1206B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Բաբաջան</w:t>
      </w:r>
      <w:r w:rsidRPr="00440F68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յան</w:t>
      </w:r>
      <w:r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 xml:space="preserve"> </w:t>
      </w:r>
      <w:r w:rsidRPr="00725E56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 </w:t>
      </w:r>
      <w:r w:rsidRPr="00E1206B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 </w:t>
      </w:r>
      <w:r w:rsidR="001471CE" w:rsidRPr="001471CE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22</w:t>
      </w:r>
      <w:r w:rsidRPr="00022E08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.0</w:t>
      </w:r>
      <w:r w:rsidR="001471CE" w:rsidRPr="001471CE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2</w:t>
      </w:r>
      <w:r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.202</w:t>
      </w:r>
      <w:r w:rsidR="001471CE" w:rsidRPr="001471CE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1</w:t>
      </w:r>
      <w:r w:rsidRPr="00485A37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թ</w:t>
      </w:r>
      <w:r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.</w:t>
      </w:r>
      <w:r w:rsidRPr="00725E56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 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br/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                                                                     (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>ստորագրությունը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)        </w:t>
      </w:r>
      <w:r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>.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.)    </w:t>
      </w:r>
      <w:r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        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   </w:t>
      </w:r>
      <w:r w:rsidRPr="00B5594B">
        <w:rPr>
          <w:rFonts w:ascii="GHEA Grapalat" w:eastAsia="Times New Roman" w:hAnsi="GHEA Grapalat" w:cs="Arial"/>
          <w:sz w:val="18"/>
          <w:szCs w:val="18"/>
          <w:lang w:val="en-GB" w:eastAsia="fr-FR"/>
        </w:rPr>
        <w:t>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ամսաթիվը</w:t>
      </w:r>
      <w:r w:rsidRPr="00B5594B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)  </w:t>
      </w:r>
    </w:p>
    <w:p w:rsidR="00BB3197" w:rsidRPr="00002AFC" w:rsidRDefault="00BB3197" w:rsidP="00BB3197">
      <w:pPr>
        <w:rPr>
          <w:rFonts w:ascii="GHEA Grapalat" w:eastAsia="Times New Roman" w:hAnsi="GHEA Grapalat" w:cs="Sylfaen"/>
          <w:b/>
          <w:sz w:val="24"/>
          <w:szCs w:val="24"/>
          <w:lang w:val="en-GB" w:eastAsia="fr-FR"/>
        </w:rPr>
      </w:pP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Մոնիթորինգի</w:t>
      </w:r>
      <w:r w:rsidRPr="00B5594B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ենթակա</w:t>
      </w:r>
      <w:r w:rsidRPr="00B5594B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en-GB" w:eastAsia="fr-FR"/>
        </w:rPr>
        <w:t>անձ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ը</w:t>
      </w:r>
      <w:r w:rsidRPr="00B5594B">
        <w:rPr>
          <w:rFonts w:ascii="GHEA Grapalat" w:eastAsia="Times New Roman" w:hAnsi="GHEA Grapalat" w:cs="Arial"/>
          <w:sz w:val="24"/>
          <w:szCs w:val="24"/>
          <w:lang w:val="en-GB" w:eastAsia="fr-FR"/>
        </w:rPr>
        <w:t>(</w:t>
      </w:r>
      <w:r>
        <w:rPr>
          <w:rFonts w:ascii="GHEA Grapalat" w:eastAsia="Times New Roman" w:hAnsi="GHEA Grapalat" w:cs="Arial"/>
          <w:sz w:val="24"/>
          <w:szCs w:val="24"/>
          <w:lang w:val="ru-RU" w:eastAsia="fr-FR"/>
        </w:rPr>
        <w:t>անձինք</w:t>
      </w:r>
      <w:r w:rsidRPr="00B5594B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)__________ </w:t>
      </w:r>
      <w:r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     </w:t>
      </w:r>
      <w:r w:rsidR="00D40A97" w:rsidRPr="00385806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Ռ</w:t>
      </w:r>
      <w:r w:rsidRPr="00440F68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. </w:t>
      </w:r>
      <w:r w:rsidR="00D40A97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Սարգսյան</w:t>
      </w:r>
      <w:r w:rsidRPr="00B5594B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 </w:t>
      </w:r>
      <w:r w:rsidRPr="00B5594B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 </w:t>
      </w:r>
      <w:r w:rsidR="001471CE" w:rsidRPr="00385806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22</w:t>
      </w:r>
      <w:r w:rsidRPr="00485A37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.0</w:t>
      </w:r>
      <w:r w:rsidR="001471CE" w:rsidRPr="00385806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2</w:t>
      </w:r>
      <w:r w:rsidR="001471CE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.202</w:t>
      </w:r>
      <w:r w:rsidR="001471CE" w:rsidRPr="00385806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1</w:t>
      </w:r>
      <w:r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թ</w:t>
      </w:r>
      <w:r w:rsidRPr="00B5594B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.</w:t>
      </w:r>
      <w:r w:rsidRPr="00B5594B">
        <w:rPr>
          <w:rFonts w:ascii="GHEA Grapalat" w:eastAsia="Times New Roman" w:hAnsi="GHEA Grapalat" w:cs="Arial"/>
          <w:sz w:val="24"/>
          <w:szCs w:val="24"/>
          <w:lang w:val="en-GB" w:eastAsia="fr-FR"/>
        </w:rPr>
        <w:br/>
      </w:r>
      <w:r w:rsidRPr="00B5594B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                                                                           </w:t>
      </w:r>
      <w:r w:rsidRPr="00002AFC">
        <w:rPr>
          <w:rFonts w:ascii="GHEA Grapalat" w:eastAsia="Times New Roman" w:hAnsi="GHEA Grapalat" w:cs="Arial"/>
          <w:sz w:val="18"/>
          <w:szCs w:val="18"/>
          <w:lang w:val="en-GB" w:eastAsia="fr-FR"/>
        </w:rPr>
        <w:t>(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>ստորագրությունը</w:t>
      </w:r>
      <w:r w:rsidRPr="00002AFC">
        <w:rPr>
          <w:rFonts w:ascii="GHEA Grapalat" w:eastAsia="Times New Roman" w:hAnsi="GHEA Grapalat" w:cs="Arial"/>
          <w:sz w:val="18"/>
          <w:szCs w:val="18"/>
          <w:lang w:val="en-GB" w:eastAsia="fr-FR"/>
        </w:rPr>
        <w:t>)            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002AFC">
        <w:rPr>
          <w:rFonts w:ascii="GHEA Grapalat" w:eastAsia="Times New Roman" w:hAnsi="GHEA Grapalat" w:cs="Arial"/>
          <w:sz w:val="18"/>
          <w:szCs w:val="18"/>
          <w:lang w:val="en-GB" w:eastAsia="fr-FR"/>
        </w:rPr>
        <w:t>.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002AFC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.)          </w:t>
      </w:r>
      <w:r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</w:t>
      </w:r>
      <w:r w:rsidRPr="00002AFC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ամսաթիվը</w:t>
      </w:r>
      <w:r w:rsidRPr="00002AFC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)  </w:t>
      </w:r>
    </w:p>
    <w:sectPr w:rsidR="00BB3197" w:rsidRPr="00002AFC" w:rsidSect="00D70550">
      <w:headerReference w:type="default" r:id="rId8"/>
      <w:footerReference w:type="default" r:id="rId9"/>
      <w:pgSz w:w="12240" w:h="15840"/>
      <w:pgMar w:top="568" w:right="1041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980" w:rsidRDefault="00A51980" w:rsidP="00E00298">
      <w:pPr>
        <w:spacing w:after="0" w:line="240" w:lineRule="auto"/>
      </w:pPr>
      <w:r>
        <w:separator/>
      </w:r>
    </w:p>
  </w:endnote>
  <w:endnote w:type="continuationSeparator" w:id="0">
    <w:p w:rsidR="00A51980" w:rsidRDefault="00A51980" w:rsidP="00E00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OfficinaSansCTT">
    <w:altName w:val="MS Mincho"/>
    <w:charset w:val="8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81732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00298" w:rsidRDefault="00E00298" w:rsidP="00E00298">
        <w:pPr>
          <w:pStyle w:val="Footer"/>
          <w:rPr>
            <w:rFonts w:ascii="CG Times" w:hAnsi="CG Times"/>
            <w:lang w:val="nl-NL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4CF505D7" wp14:editId="6EEDD4DC">
                  <wp:simplePos x="0" y="0"/>
                  <wp:positionH relativeFrom="column">
                    <wp:posOffset>-10048</wp:posOffset>
                  </wp:positionH>
                  <wp:positionV relativeFrom="paragraph">
                    <wp:posOffset>32385</wp:posOffset>
                  </wp:positionV>
                  <wp:extent cx="6249670" cy="0"/>
                  <wp:effectExtent l="0" t="19050" r="17780" b="19050"/>
                  <wp:wrapNone/>
                  <wp:docPr id="2" name="Straight Connector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24967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55pt" to="491.3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o1dJAIAAEIEAAAOAAAAZHJzL2Uyb0RvYy54bWysU9uO2yAQfa/Uf0C8Z31ZN5tYcVaVnfRl&#10;20bK9gMIYBsVAwISJ6r67x3IRdn2parqBzzAzOHMmZnF83GQ6MCtE1pVOHtIMeKKaiZUV+Fvr+vJ&#10;DCPniWJEasUrfOIOPy/fv1uMpuS57rVk3CIAUa4cTYV7702ZJI72fCDuQRuu4LLVdiAetrZLmCUj&#10;oA8yydN0mozaMmM15c7BaXO+xMuI37ac+q9t67hHssLAzcfVxnUX1mS5IGVniekFvdAg/8BiIELB&#10;ozeohniC9lb8ATUIarXTrX+gekh02wrKYw6QTZb+ls22J4bHXEAcZ24yuf8HS78cNhYJVuEcI0UG&#10;KNHWWyK63qNaKwUCaovyoNNoXAnutdrYkCk9qq150fS7Q0rXPVEdj3xfTwZAshCRvAkJG2fgtd34&#10;WTPwIXuvo2jH1g4BEuRAx1ib0602/OgRhcNpXsynT1BCer1LSHkNNNb5T1wPKBgVlkIF2UhJDi/O&#10;ByKkvLqEY6XXQspYeqnQWOHHWZYG6MGAEGwnY7DTUrDgGEKc7Xa1tOhAQiPFL2YIN/duVu8Vi8A9&#10;J2x1sT0R8mwDEakCHqQF1C7WuVN+zNP5araaFZMin64mRdo0k4/ruphM19nTh+axqesm+xmoZUXZ&#10;C8a4CuyuXZsVf9cVl/k599utb2+SJG/Ro3ZA9vqPpGNdQynPTbHT7LSx13pDo0bny1CFSbjfg30/&#10;+stfAAAA//8DAFBLAwQUAAYACAAAACEAutpSzNkAAAAGAQAADwAAAGRycy9kb3ducmV2LnhtbEyO&#10;wWrCQBRF9wX/YXiF7nQSoaJpJqKCFGk3tf2AZ+aZBDNvQmbU5O/72k27PNzLvSdfD65VN+pD49lA&#10;OktAEZfeNlwZ+PrcT5egQkS22HomAyMFWBeThxwz6+/8QbdjrJSMcMjQQB1jl2kdypochpnviCU7&#10;+95hFOwrbXu8y7hr9TxJFtphw/JQY0e7msrL8eoMxEvy+rbF/bhx50OsVmPpDrt3Y54eh80LqEhD&#10;/CvDj76oQyFOJ39lG1RrYJoupGngOQUl8Wo5Fz79si5y/V+/+AYAAP//AwBQSwECLQAUAAYACAAA&#10;ACEAtoM4kv4AAADhAQAAEwAAAAAAAAAAAAAAAAAAAAAAW0NvbnRlbnRfVHlwZXNdLnhtbFBLAQIt&#10;ABQABgAIAAAAIQA4/SH/1gAAAJQBAAALAAAAAAAAAAAAAAAAAC8BAABfcmVscy8ucmVsc1BLAQIt&#10;ABQABgAIAAAAIQCavo1dJAIAAEIEAAAOAAAAAAAAAAAAAAAAAC4CAABkcnMvZTJvRG9jLnhtbFBL&#10;AQItABQABgAIAAAAIQC62lLM2QAAAAYBAAAPAAAAAAAAAAAAAAAAAH4EAABkcnMvZG93bnJldi54&#10;bWxQSwUGAAAAAAQABADzAAAAhAUAAAAA&#10;" strokeweight="3pt">
                  <v:stroke linestyle="thinThin"/>
                </v:line>
              </w:pict>
            </mc:Fallback>
          </mc:AlternateContent>
        </w:r>
      </w:p>
      <w:p w:rsidR="00E00298" w:rsidRDefault="00724594" w:rsidP="00E00298">
        <w:pPr>
          <w:pStyle w:val="Footer"/>
          <w:jc w:val="both"/>
          <w:rPr>
            <w:noProof/>
          </w:rPr>
        </w:pPr>
        <w:r w:rsidRPr="00724594">
          <w:rPr>
            <w:rFonts w:ascii="GHEA Grapalat" w:hAnsi="GHEA Grapalat" w:cs="Arial"/>
            <w:sz w:val="18"/>
            <w:szCs w:val="18"/>
            <w:lang w:val="ru-RU"/>
          </w:rPr>
          <w:t>3-րդ խմբագրություն    05.04.2020</w:t>
        </w:r>
        <w:r w:rsidR="00E00298" w:rsidRPr="000E3D1D">
          <w:rPr>
            <w:rFonts w:ascii="GHEA Grapalat" w:hAnsi="GHEA Grapalat"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PAGE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287BD7">
          <w:rPr>
            <w:rFonts w:cs="Arial"/>
            <w:noProof/>
            <w:sz w:val="18"/>
            <w:szCs w:val="18"/>
            <w:lang w:val="nl-NL"/>
          </w:rPr>
          <w:t>1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  <w:r w:rsidR="00E00298" w:rsidRPr="000E3D1D">
          <w:rPr>
            <w:rFonts w:cs="Arial"/>
            <w:sz w:val="18"/>
            <w:szCs w:val="18"/>
            <w:lang w:val="nl-NL"/>
          </w:rPr>
          <w:t>/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NUMPAGES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287BD7">
          <w:rPr>
            <w:rFonts w:cs="Arial"/>
            <w:noProof/>
            <w:sz w:val="18"/>
            <w:szCs w:val="18"/>
            <w:lang w:val="nl-NL"/>
          </w:rPr>
          <w:t>2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</w:p>
    </w:sdtContent>
  </w:sdt>
  <w:p w:rsidR="00E00298" w:rsidRDefault="00E002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980" w:rsidRDefault="00A51980" w:rsidP="00E00298">
      <w:pPr>
        <w:spacing w:after="0" w:line="240" w:lineRule="auto"/>
      </w:pPr>
      <w:r>
        <w:separator/>
      </w:r>
    </w:p>
  </w:footnote>
  <w:footnote w:type="continuationSeparator" w:id="0">
    <w:p w:rsidR="00A51980" w:rsidRDefault="00A51980" w:rsidP="00E00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298" w:rsidRDefault="00E00298" w:rsidP="00E00298">
    <w:pPr>
      <w:pStyle w:val="Footer"/>
    </w:pPr>
    <w:r w:rsidRPr="00C60724">
      <w:rPr>
        <w:rFonts w:ascii="GHEA Grapalat" w:hAnsi="GHEA Grapalat"/>
        <w:sz w:val="20"/>
        <w:szCs w:val="20"/>
        <w:lang w:val="en-GB"/>
      </w:rPr>
      <w:t xml:space="preserve">  ARMNAB</w:t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ru-RU"/>
      </w:rPr>
      <w:t>Հավելված</w:t>
    </w:r>
    <w:r w:rsidRPr="00E00298">
      <w:t xml:space="preserve"> </w:t>
    </w:r>
    <w:r>
      <w:rPr>
        <w:rFonts w:ascii="GHEA Grapalat" w:hAnsi="GHEA Grapalat"/>
        <w:sz w:val="20"/>
        <w:szCs w:val="20"/>
        <w:lang w:val="en-GB"/>
      </w:rPr>
      <w:t>PR-6.</w:t>
    </w:r>
    <w:r w:rsidR="009301CA">
      <w:rPr>
        <w:rFonts w:ascii="GHEA Grapalat" w:hAnsi="GHEA Grapalat"/>
        <w:sz w:val="20"/>
        <w:szCs w:val="20"/>
        <w:lang w:val="ru-RU"/>
      </w:rPr>
      <w:t>1.</w:t>
    </w:r>
    <w:r>
      <w:rPr>
        <w:rFonts w:ascii="GHEA Grapalat" w:hAnsi="GHEA Grapalat"/>
        <w:sz w:val="20"/>
        <w:szCs w:val="20"/>
        <w:lang w:val="en-GB"/>
      </w:rPr>
      <w:t>3-0</w:t>
    </w:r>
    <w:r w:rsidR="009301CA">
      <w:rPr>
        <w:rFonts w:ascii="GHEA Grapalat" w:hAnsi="GHEA Grapalat"/>
        <w:sz w:val="20"/>
        <w:szCs w:val="20"/>
        <w:lang w:val="ru-RU"/>
      </w:rPr>
      <w:t>1</w:t>
    </w:r>
    <w:r w:rsidRPr="00E00298">
      <w:rPr>
        <w:rFonts w:ascii="GHEA Grapalat" w:hAnsi="GHEA Grapalat"/>
        <w:sz w:val="20"/>
        <w:szCs w:val="20"/>
        <w:lang w:val="en-GB"/>
      </w:rPr>
      <w:t xml:space="preserve"> </w:t>
    </w:r>
  </w:p>
  <w:p w:rsidR="00E00298" w:rsidRDefault="00E0029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57B824" wp14:editId="21401F50">
              <wp:simplePos x="0" y="0"/>
              <wp:positionH relativeFrom="column">
                <wp:posOffset>-10160</wp:posOffset>
              </wp:positionH>
              <wp:positionV relativeFrom="paragraph">
                <wp:posOffset>26035</wp:posOffset>
              </wp:positionV>
              <wp:extent cx="6249670" cy="0"/>
              <wp:effectExtent l="0" t="19050" r="17780" b="1905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96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05pt" to="491.3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09nJAIAAEIEAAAOAAAAZHJzL2Uyb0RvYy54bWysU02P2yAQvVfqf0Dcs7azrjex4qwqO+ll&#10;20bK9gcQwDYqBgQkTlT1v3cgH8q2l6qqD3iAmcebNzOL5+Mg0YFbJ7SqcPaQYsQV1UyorsLfXteT&#10;GUbOE8WI1IpX+MQdfl6+f7cYTcmnuteScYsARLlyNBXuvTdlkjja84G4B224gstW24F42NouYZaM&#10;gD7IZJqmRTJqy4zVlDsHp835Ei8jftty6r+2reMeyQoDNx9XG9ddWJPlgpSdJaYX9EKD/AOLgQgF&#10;j96gGuIJ2lvxB9QgqNVOt/6B6iHRbSsojzlANln6WzbbnhgecwFxnLnJ5P4fLP1y2FgkWIULjBQZ&#10;oERbb4noeo9qrRQIqC0qgk6jcSW412pjQ6b0qLbmRdPvDild90R1PPJ9PRkAyUJE8iYkbJyB13bj&#10;Z83Ah+y9jqIdWzsESJADHWNtTrfa8KNHFA6LaT4vnqCE9HqXkPIaaKzzn7geUDAqLIUKspGSHF6c&#10;D0RIeXUJx0qvhZSx9FKhscKPsywN0IMBIdhOxmCnpWDBMYQ42+1qadGBhEaKX8wQbu7drN4rFoF7&#10;TtjqYnsi5NkGIlIFPEgLqF2sc6f8mKfz1Ww1yyf5tFhN8rRpJh/XdT4p1tnTh+axqesm+xmoZXnZ&#10;C8a4CuyuXZvlf9cVl/k599utb2+SJG/Ro3ZA9vqPpGNdQynPTbHT7LSx13pDo0bny1CFSbjfg30/&#10;+stfAAAA//8DAFBLAwQUAAYACAAAACEAaTVFPNkAAAAGAQAADwAAAGRycy9kb3ducmV2LnhtbEyO&#10;wWrCQBRF9wX/YXiF7nQSKaJpJqKCFGk3tf2AZ+aZBDNvQmbU5O/72k27PNzLvSdfD65VN+pD49lA&#10;OktAEZfeNlwZ+PrcT5egQkS22HomAyMFWBeThxwz6+/8QbdjrJSMcMjQQB1jl2kdypochpnviCU7&#10;+95hFOwrbXu8y7hr9TxJFtphw/JQY0e7msrL8eoMxEvy+rbF/bhx50OsVmPpDrt3Y54eh80LqEhD&#10;/CvDj76oQyFOJ39lG1RrYJoupGngOQUl8Wo5Fz79si5y/V+/+AYAAP//AwBQSwECLQAUAAYACAAA&#10;ACEAtoM4kv4AAADhAQAAEwAAAAAAAAAAAAAAAAAAAAAAW0NvbnRlbnRfVHlwZXNdLnhtbFBLAQIt&#10;ABQABgAIAAAAIQA4/SH/1gAAAJQBAAALAAAAAAAAAAAAAAAAAC8BAABfcmVscy8ucmVsc1BLAQIt&#10;ABQABgAIAAAAIQCSW09nJAIAAEIEAAAOAAAAAAAAAAAAAAAAAC4CAABkcnMvZTJvRG9jLnhtbFBL&#10;AQItABQABgAIAAAAIQBpNUU82QAAAAYBAAAPAAAAAAAAAAAAAAAAAH4EAABkcnMvZG93bnJldi54&#10;bWxQSwUGAAAAAAQABADzAAAAhAUAAAAA&#10;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4" type="#_x0000_t75" style="width:10.5pt;height:10.5pt" o:bullet="t">
        <v:imagedata r:id="rId1" o:title="BD14578_"/>
      </v:shape>
    </w:pict>
  </w:numPicBullet>
  <w:abstractNum w:abstractNumId="0">
    <w:nsid w:val="0040564B"/>
    <w:multiLevelType w:val="hybridMultilevel"/>
    <w:tmpl w:val="80BC27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C454B4"/>
    <w:multiLevelType w:val="hybridMultilevel"/>
    <w:tmpl w:val="65305BEE"/>
    <w:lvl w:ilvl="0" w:tplc="D750CF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63CD0"/>
    <w:multiLevelType w:val="hybridMultilevel"/>
    <w:tmpl w:val="4E28C52C"/>
    <w:lvl w:ilvl="0" w:tplc="E67A5E34">
      <w:start w:val="1"/>
      <w:numFmt w:val="decimal"/>
      <w:lvlText w:val="%1."/>
      <w:lvlJc w:val="left"/>
      <w:pPr>
        <w:ind w:left="870" w:hanging="510"/>
      </w:pPr>
      <w:rPr>
        <w:rFonts w:ascii="GHEA Grapalat" w:eastAsia="Times New Roman" w:hAnsi="GHEA Grapalat" w:cs="Sylfaen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87C00"/>
    <w:multiLevelType w:val="hybridMultilevel"/>
    <w:tmpl w:val="E904D1AA"/>
    <w:lvl w:ilvl="0" w:tplc="D70C8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3B6CFF"/>
    <w:multiLevelType w:val="multilevel"/>
    <w:tmpl w:val="643858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>
    <w:nsid w:val="113011AA"/>
    <w:multiLevelType w:val="hybridMultilevel"/>
    <w:tmpl w:val="C540C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661D3C"/>
    <w:multiLevelType w:val="hybridMultilevel"/>
    <w:tmpl w:val="168C442E"/>
    <w:lvl w:ilvl="0" w:tplc="253497A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DF6AF8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A96DDD"/>
    <w:multiLevelType w:val="hybridMultilevel"/>
    <w:tmpl w:val="FA56724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1EE142D1"/>
    <w:multiLevelType w:val="hybridMultilevel"/>
    <w:tmpl w:val="3E3E599E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>
    <w:nsid w:val="23A3566B"/>
    <w:multiLevelType w:val="hybridMultilevel"/>
    <w:tmpl w:val="F9EA4F92"/>
    <w:lvl w:ilvl="0" w:tplc="0DEA4072">
      <w:start w:val="1"/>
      <w:numFmt w:val="bullet"/>
      <w:lvlText w:val="–"/>
      <w:lvlJc w:val="left"/>
      <w:pPr>
        <w:tabs>
          <w:tab w:val="num" w:pos="2850"/>
        </w:tabs>
        <w:ind w:left="285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47A0981"/>
    <w:multiLevelType w:val="hybridMultilevel"/>
    <w:tmpl w:val="7D4AF4D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4CF42D5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3D2C19"/>
    <w:multiLevelType w:val="hybridMultilevel"/>
    <w:tmpl w:val="02BC5D6E"/>
    <w:lvl w:ilvl="0" w:tplc="04090011">
      <w:start w:val="1"/>
      <w:numFmt w:val="decimal"/>
      <w:lvlText w:val="%1)"/>
      <w:lvlJc w:val="left"/>
      <w:pPr>
        <w:ind w:left="1527" w:hanging="360"/>
      </w:pPr>
    </w:lvl>
    <w:lvl w:ilvl="1" w:tplc="04090019" w:tentative="1">
      <w:start w:val="1"/>
      <w:numFmt w:val="lowerLetter"/>
      <w:lvlText w:val="%2."/>
      <w:lvlJc w:val="left"/>
      <w:pPr>
        <w:ind w:left="2247" w:hanging="360"/>
      </w:pPr>
    </w:lvl>
    <w:lvl w:ilvl="2" w:tplc="0409001B" w:tentative="1">
      <w:start w:val="1"/>
      <w:numFmt w:val="lowerRoman"/>
      <w:lvlText w:val="%3."/>
      <w:lvlJc w:val="right"/>
      <w:pPr>
        <w:ind w:left="2967" w:hanging="180"/>
      </w:pPr>
    </w:lvl>
    <w:lvl w:ilvl="3" w:tplc="0409000F" w:tentative="1">
      <w:start w:val="1"/>
      <w:numFmt w:val="decimal"/>
      <w:lvlText w:val="%4."/>
      <w:lvlJc w:val="left"/>
      <w:pPr>
        <w:ind w:left="3687" w:hanging="360"/>
      </w:pPr>
    </w:lvl>
    <w:lvl w:ilvl="4" w:tplc="04090019" w:tentative="1">
      <w:start w:val="1"/>
      <w:numFmt w:val="lowerLetter"/>
      <w:lvlText w:val="%5."/>
      <w:lvlJc w:val="left"/>
      <w:pPr>
        <w:ind w:left="4407" w:hanging="360"/>
      </w:pPr>
    </w:lvl>
    <w:lvl w:ilvl="5" w:tplc="0409001B" w:tentative="1">
      <w:start w:val="1"/>
      <w:numFmt w:val="lowerRoman"/>
      <w:lvlText w:val="%6."/>
      <w:lvlJc w:val="right"/>
      <w:pPr>
        <w:ind w:left="5127" w:hanging="180"/>
      </w:pPr>
    </w:lvl>
    <w:lvl w:ilvl="6" w:tplc="0409000F" w:tentative="1">
      <w:start w:val="1"/>
      <w:numFmt w:val="decimal"/>
      <w:lvlText w:val="%7."/>
      <w:lvlJc w:val="left"/>
      <w:pPr>
        <w:ind w:left="5847" w:hanging="360"/>
      </w:pPr>
    </w:lvl>
    <w:lvl w:ilvl="7" w:tplc="04090019" w:tentative="1">
      <w:start w:val="1"/>
      <w:numFmt w:val="lowerLetter"/>
      <w:lvlText w:val="%8."/>
      <w:lvlJc w:val="left"/>
      <w:pPr>
        <w:ind w:left="6567" w:hanging="360"/>
      </w:pPr>
    </w:lvl>
    <w:lvl w:ilvl="8" w:tplc="0409001B" w:tentative="1">
      <w:start w:val="1"/>
      <w:numFmt w:val="lowerRoman"/>
      <w:lvlText w:val="%9."/>
      <w:lvlJc w:val="right"/>
      <w:pPr>
        <w:ind w:left="7287" w:hanging="180"/>
      </w:pPr>
    </w:lvl>
  </w:abstractNum>
  <w:abstractNum w:abstractNumId="14">
    <w:nsid w:val="27482ABC"/>
    <w:multiLevelType w:val="singleLevel"/>
    <w:tmpl w:val="55D4FEE0"/>
    <w:lvl w:ilvl="0">
      <w:start w:val="1"/>
      <w:numFmt w:val="decimal"/>
      <w:lvlText w:val="6.2.%1"/>
      <w:lvlJc w:val="left"/>
      <w:pPr>
        <w:ind w:left="0" w:firstLine="0"/>
      </w:pPr>
      <w:rPr>
        <w:rFonts w:ascii="GHEA Grapalat" w:hAnsi="GHEA Grapalat" w:cs="Times New Roman" w:hint="default"/>
      </w:rPr>
    </w:lvl>
  </w:abstractNum>
  <w:abstractNum w:abstractNumId="15">
    <w:nsid w:val="39BB772D"/>
    <w:multiLevelType w:val="multilevel"/>
    <w:tmpl w:val="BCAEE252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u w:val="single"/>
      </w:rPr>
    </w:lvl>
    <w:lvl w:ilvl="1">
      <w:start w:val="6"/>
      <w:numFmt w:val="decimal"/>
      <w:lvlText w:val="%1.%2."/>
      <w:lvlJc w:val="left"/>
      <w:pPr>
        <w:ind w:left="2565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441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6615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846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66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251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715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6560" w:hanging="1800"/>
      </w:pPr>
      <w:rPr>
        <w:rFonts w:hint="default"/>
        <w:u w:val="single"/>
      </w:rPr>
    </w:lvl>
  </w:abstractNum>
  <w:abstractNum w:abstractNumId="16">
    <w:nsid w:val="39E000C3"/>
    <w:multiLevelType w:val="hybridMultilevel"/>
    <w:tmpl w:val="424CDF7C"/>
    <w:lvl w:ilvl="0" w:tplc="1BEEFF42">
      <w:start w:val="5"/>
      <w:numFmt w:val="bullet"/>
      <w:lvlText w:val="-"/>
      <w:lvlJc w:val="left"/>
      <w:pPr>
        <w:ind w:left="1080" w:hanging="360"/>
      </w:pPr>
      <w:rPr>
        <w:rFonts w:ascii="GHEA Grapalat" w:eastAsia="Calibri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19815D6"/>
    <w:multiLevelType w:val="multilevel"/>
    <w:tmpl w:val="F37C6382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single"/>
      </w:rPr>
    </w:lvl>
  </w:abstractNum>
  <w:abstractNum w:abstractNumId="18">
    <w:nsid w:val="429173B2"/>
    <w:multiLevelType w:val="hybridMultilevel"/>
    <w:tmpl w:val="1DBADBE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4B93F28"/>
    <w:multiLevelType w:val="singleLevel"/>
    <w:tmpl w:val="50A8C9EE"/>
    <w:lvl w:ilvl="0">
      <w:start w:val="1"/>
      <w:numFmt w:val="decimal"/>
      <w:lvlText w:val="2.1.2.%1"/>
      <w:legacy w:legacy="1" w:legacySpace="0" w:legacyIndent="994"/>
      <w:lvlJc w:val="left"/>
      <w:rPr>
        <w:rFonts w:ascii="Times New Roman" w:hAnsi="Times New Roman" w:cs="Times New Roman" w:hint="default"/>
      </w:rPr>
    </w:lvl>
  </w:abstractNum>
  <w:abstractNum w:abstractNumId="20">
    <w:nsid w:val="44C16BC4"/>
    <w:multiLevelType w:val="multilevel"/>
    <w:tmpl w:val="23164C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1">
    <w:nsid w:val="49050FEA"/>
    <w:multiLevelType w:val="hybridMultilevel"/>
    <w:tmpl w:val="EB98A77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821AB472">
      <w:start w:val="3"/>
      <w:numFmt w:val="bullet"/>
      <w:lvlText w:val="-"/>
      <w:lvlJc w:val="left"/>
      <w:pPr>
        <w:ind w:left="2505" w:hanging="885"/>
      </w:pPr>
      <w:rPr>
        <w:rFonts w:ascii="Cambria" w:eastAsia="Times New Roman" w:hAnsi="Cambria" w:cs="Arial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4A891C90"/>
    <w:multiLevelType w:val="multilevel"/>
    <w:tmpl w:val="A91E573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3">
    <w:nsid w:val="4E0610E4"/>
    <w:multiLevelType w:val="singleLevel"/>
    <w:tmpl w:val="491ADCD4"/>
    <w:lvl w:ilvl="0">
      <w:start w:val="1"/>
      <w:numFmt w:val="decimal"/>
      <w:lvlText w:val="5.4.%1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4">
    <w:nsid w:val="4F703362"/>
    <w:multiLevelType w:val="hybridMultilevel"/>
    <w:tmpl w:val="5658D2D6"/>
    <w:lvl w:ilvl="0" w:tplc="98DCC3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00173ED"/>
    <w:multiLevelType w:val="multilevel"/>
    <w:tmpl w:val="BF56DB8A"/>
    <w:lvl w:ilvl="0">
      <w:start w:val="1"/>
      <w:numFmt w:val="decimal"/>
      <w:lvlText w:val="%1."/>
      <w:lvlJc w:val="left"/>
      <w:pPr>
        <w:ind w:left="4950" w:hanging="360"/>
      </w:pPr>
    </w:lvl>
    <w:lvl w:ilvl="1">
      <w:start w:val="1"/>
      <w:numFmt w:val="decimal"/>
      <w:lvlText w:val="3.%2."/>
      <w:lvlJc w:val="left"/>
      <w:pPr>
        <w:ind w:left="4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4860" w:hanging="108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5220" w:hanging="144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1800"/>
      </w:pPr>
      <w:rPr>
        <w:rFonts w:cs="Sylfaen" w:hint="default"/>
      </w:rPr>
    </w:lvl>
  </w:abstractNum>
  <w:abstractNum w:abstractNumId="26">
    <w:nsid w:val="51BE21F3"/>
    <w:multiLevelType w:val="hybridMultilevel"/>
    <w:tmpl w:val="3800B926"/>
    <w:lvl w:ilvl="0" w:tplc="9378ED4C">
      <w:start w:val="3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3D421FA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8">
    <w:nsid w:val="5D554020"/>
    <w:multiLevelType w:val="hybridMultilevel"/>
    <w:tmpl w:val="BBB6B40A"/>
    <w:lvl w:ilvl="0" w:tplc="383830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D5B352B"/>
    <w:multiLevelType w:val="hybridMultilevel"/>
    <w:tmpl w:val="36DE4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692637"/>
    <w:multiLevelType w:val="hybridMultilevel"/>
    <w:tmpl w:val="0BF2A416"/>
    <w:lvl w:ilvl="0" w:tplc="4BEAAC9A">
      <w:start w:val="8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8B12691"/>
    <w:multiLevelType w:val="hybridMultilevel"/>
    <w:tmpl w:val="642ED028"/>
    <w:lvl w:ilvl="0" w:tplc="9A32D870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>
    <w:nsid w:val="71B746EB"/>
    <w:multiLevelType w:val="hybridMultilevel"/>
    <w:tmpl w:val="E1867D6E"/>
    <w:lvl w:ilvl="0" w:tplc="7A28E048">
      <w:start w:val="6"/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7B24465"/>
    <w:multiLevelType w:val="hybridMultilevel"/>
    <w:tmpl w:val="41A6FEE8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>
    <w:nsid w:val="77E448E8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5">
    <w:nsid w:val="780C43FB"/>
    <w:multiLevelType w:val="hybridMultilevel"/>
    <w:tmpl w:val="127C8FB0"/>
    <w:lvl w:ilvl="0" w:tplc="04A0D7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4"/>
  </w:num>
  <w:num w:numId="3">
    <w:abstractNumId w:val="9"/>
  </w:num>
  <w:num w:numId="4">
    <w:abstractNumId w:val="25"/>
  </w:num>
  <w:num w:numId="5">
    <w:abstractNumId w:val="27"/>
  </w:num>
  <w:num w:numId="6">
    <w:abstractNumId w:val="29"/>
  </w:num>
  <w:num w:numId="7">
    <w:abstractNumId w:val="33"/>
  </w:num>
  <w:num w:numId="8">
    <w:abstractNumId w:val="8"/>
  </w:num>
  <w:num w:numId="9">
    <w:abstractNumId w:val="21"/>
  </w:num>
  <w:num w:numId="10">
    <w:abstractNumId w:val="7"/>
  </w:num>
  <w:num w:numId="11">
    <w:abstractNumId w:val="12"/>
  </w:num>
  <w:num w:numId="12">
    <w:abstractNumId w:val="17"/>
  </w:num>
  <w:num w:numId="13">
    <w:abstractNumId w:val="19"/>
  </w:num>
  <w:num w:numId="14">
    <w:abstractNumId w:val="14"/>
  </w:num>
  <w:num w:numId="15">
    <w:abstractNumId w:val="15"/>
  </w:num>
  <w:num w:numId="16">
    <w:abstractNumId w:val="23"/>
  </w:num>
  <w:num w:numId="17">
    <w:abstractNumId w:val="3"/>
  </w:num>
  <w:num w:numId="18">
    <w:abstractNumId w:val="13"/>
  </w:num>
  <w:num w:numId="19">
    <w:abstractNumId w:val="11"/>
  </w:num>
  <w:num w:numId="20">
    <w:abstractNumId w:val="22"/>
  </w:num>
  <w:num w:numId="21">
    <w:abstractNumId w:val="26"/>
  </w:num>
  <w:num w:numId="22">
    <w:abstractNumId w:val="1"/>
  </w:num>
  <w:num w:numId="23">
    <w:abstractNumId w:val="30"/>
  </w:num>
  <w:num w:numId="24">
    <w:abstractNumId w:val="4"/>
  </w:num>
  <w:num w:numId="25">
    <w:abstractNumId w:val="20"/>
  </w:num>
  <w:num w:numId="26">
    <w:abstractNumId w:val="28"/>
  </w:num>
  <w:num w:numId="27">
    <w:abstractNumId w:val="24"/>
  </w:num>
  <w:num w:numId="28">
    <w:abstractNumId w:val="32"/>
  </w:num>
  <w:num w:numId="29">
    <w:abstractNumId w:val="35"/>
  </w:num>
  <w:num w:numId="30">
    <w:abstractNumId w:val="18"/>
  </w:num>
  <w:num w:numId="31">
    <w:abstractNumId w:val="16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0"/>
  </w:num>
  <w:num w:numId="35">
    <w:abstractNumId w:val="31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04D"/>
    <w:rsid w:val="00002AFC"/>
    <w:rsid w:val="00022DED"/>
    <w:rsid w:val="0003125D"/>
    <w:rsid w:val="0004167B"/>
    <w:rsid w:val="000550DE"/>
    <w:rsid w:val="00063211"/>
    <w:rsid w:val="00067A1C"/>
    <w:rsid w:val="00070C60"/>
    <w:rsid w:val="00091AC9"/>
    <w:rsid w:val="000A6F96"/>
    <w:rsid w:val="000F134A"/>
    <w:rsid w:val="000F66F2"/>
    <w:rsid w:val="00120EF7"/>
    <w:rsid w:val="00125A82"/>
    <w:rsid w:val="00132705"/>
    <w:rsid w:val="001471CE"/>
    <w:rsid w:val="00147F6A"/>
    <w:rsid w:val="001571E1"/>
    <w:rsid w:val="00183E4B"/>
    <w:rsid w:val="001C0281"/>
    <w:rsid w:val="001C7969"/>
    <w:rsid w:val="001D72E0"/>
    <w:rsid w:val="001E3EFB"/>
    <w:rsid w:val="001F24B9"/>
    <w:rsid w:val="00201610"/>
    <w:rsid w:val="00230B96"/>
    <w:rsid w:val="00232314"/>
    <w:rsid w:val="00241E03"/>
    <w:rsid w:val="0025139E"/>
    <w:rsid w:val="0025578E"/>
    <w:rsid w:val="00257E36"/>
    <w:rsid w:val="00273E66"/>
    <w:rsid w:val="00280ECE"/>
    <w:rsid w:val="00287BD7"/>
    <w:rsid w:val="002A7C64"/>
    <w:rsid w:val="002B2936"/>
    <w:rsid w:val="002B4140"/>
    <w:rsid w:val="002B61B1"/>
    <w:rsid w:val="002E4CBF"/>
    <w:rsid w:val="002F1154"/>
    <w:rsid w:val="0034030B"/>
    <w:rsid w:val="00344248"/>
    <w:rsid w:val="003736D2"/>
    <w:rsid w:val="00385806"/>
    <w:rsid w:val="003B2FBF"/>
    <w:rsid w:val="00407915"/>
    <w:rsid w:val="00431579"/>
    <w:rsid w:val="00433FC8"/>
    <w:rsid w:val="00447DEA"/>
    <w:rsid w:val="00474F86"/>
    <w:rsid w:val="0047658B"/>
    <w:rsid w:val="00485A37"/>
    <w:rsid w:val="00497214"/>
    <w:rsid w:val="004C34CB"/>
    <w:rsid w:val="00505892"/>
    <w:rsid w:val="00514D24"/>
    <w:rsid w:val="00524C04"/>
    <w:rsid w:val="00565C0E"/>
    <w:rsid w:val="005750B9"/>
    <w:rsid w:val="00575994"/>
    <w:rsid w:val="00577CCD"/>
    <w:rsid w:val="00583B6B"/>
    <w:rsid w:val="005964B7"/>
    <w:rsid w:val="005C25FE"/>
    <w:rsid w:val="005D4F3D"/>
    <w:rsid w:val="005D5E0F"/>
    <w:rsid w:val="005F711D"/>
    <w:rsid w:val="0060068D"/>
    <w:rsid w:val="006104D3"/>
    <w:rsid w:val="0061209D"/>
    <w:rsid w:val="00617CA5"/>
    <w:rsid w:val="00645F1B"/>
    <w:rsid w:val="00672EA9"/>
    <w:rsid w:val="00691FC7"/>
    <w:rsid w:val="006A3AE8"/>
    <w:rsid w:val="006B5ADD"/>
    <w:rsid w:val="006D3243"/>
    <w:rsid w:val="006F572C"/>
    <w:rsid w:val="00724594"/>
    <w:rsid w:val="00725E56"/>
    <w:rsid w:val="007420A9"/>
    <w:rsid w:val="007934FC"/>
    <w:rsid w:val="007A4352"/>
    <w:rsid w:val="007B68A7"/>
    <w:rsid w:val="007C24F2"/>
    <w:rsid w:val="007F245E"/>
    <w:rsid w:val="007F676B"/>
    <w:rsid w:val="007F7807"/>
    <w:rsid w:val="008517CD"/>
    <w:rsid w:val="00851A2C"/>
    <w:rsid w:val="00862305"/>
    <w:rsid w:val="0086568F"/>
    <w:rsid w:val="00876AE7"/>
    <w:rsid w:val="0088458D"/>
    <w:rsid w:val="008A0E5A"/>
    <w:rsid w:val="008B504D"/>
    <w:rsid w:val="008C0E7E"/>
    <w:rsid w:val="008D5ECA"/>
    <w:rsid w:val="008F35BC"/>
    <w:rsid w:val="008F6EFF"/>
    <w:rsid w:val="00903B5D"/>
    <w:rsid w:val="00905C91"/>
    <w:rsid w:val="009301CA"/>
    <w:rsid w:val="0093629E"/>
    <w:rsid w:val="00944C63"/>
    <w:rsid w:val="009476A8"/>
    <w:rsid w:val="009A3652"/>
    <w:rsid w:val="009A45F8"/>
    <w:rsid w:val="009B4DE7"/>
    <w:rsid w:val="009B75D0"/>
    <w:rsid w:val="009E3F24"/>
    <w:rsid w:val="00A04988"/>
    <w:rsid w:val="00A07702"/>
    <w:rsid w:val="00A51980"/>
    <w:rsid w:val="00A731BB"/>
    <w:rsid w:val="00A735DB"/>
    <w:rsid w:val="00A7601A"/>
    <w:rsid w:val="00AA1E25"/>
    <w:rsid w:val="00AA3903"/>
    <w:rsid w:val="00AA6474"/>
    <w:rsid w:val="00AE03D7"/>
    <w:rsid w:val="00AE0577"/>
    <w:rsid w:val="00AF185D"/>
    <w:rsid w:val="00AF1B85"/>
    <w:rsid w:val="00B06F7E"/>
    <w:rsid w:val="00B5594B"/>
    <w:rsid w:val="00B608AD"/>
    <w:rsid w:val="00BA15CA"/>
    <w:rsid w:val="00BA688B"/>
    <w:rsid w:val="00BB3197"/>
    <w:rsid w:val="00BB6786"/>
    <w:rsid w:val="00BB708C"/>
    <w:rsid w:val="00BC4568"/>
    <w:rsid w:val="00BE11F2"/>
    <w:rsid w:val="00C3330F"/>
    <w:rsid w:val="00C43C94"/>
    <w:rsid w:val="00C65400"/>
    <w:rsid w:val="00C86B78"/>
    <w:rsid w:val="00CC1A96"/>
    <w:rsid w:val="00D040BF"/>
    <w:rsid w:val="00D24A3D"/>
    <w:rsid w:val="00D268E0"/>
    <w:rsid w:val="00D40A97"/>
    <w:rsid w:val="00D5256D"/>
    <w:rsid w:val="00D54DF3"/>
    <w:rsid w:val="00D67461"/>
    <w:rsid w:val="00D67F7F"/>
    <w:rsid w:val="00D70550"/>
    <w:rsid w:val="00D769B3"/>
    <w:rsid w:val="00DB34C0"/>
    <w:rsid w:val="00DB5169"/>
    <w:rsid w:val="00DD3569"/>
    <w:rsid w:val="00DE4B5B"/>
    <w:rsid w:val="00E00298"/>
    <w:rsid w:val="00E1206B"/>
    <w:rsid w:val="00E17DC3"/>
    <w:rsid w:val="00E47EBA"/>
    <w:rsid w:val="00E6333D"/>
    <w:rsid w:val="00EB6C18"/>
    <w:rsid w:val="00ED0E24"/>
    <w:rsid w:val="00EE2375"/>
    <w:rsid w:val="00EF3304"/>
    <w:rsid w:val="00F07250"/>
    <w:rsid w:val="00F225CB"/>
    <w:rsid w:val="00F41D2F"/>
    <w:rsid w:val="00F44529"/>
    <w:rsid w:val="00F47FDB"/>
    <w:rsid w:val="00F51515"/>
    <w:rsid w:val="00F6765F"/>
    <w:rsid w:val="00F86690"/>
    <w:rsid w:val="00F91A46"/>
    <w:rsid w:val="00F95353"/>
    <w:rsid w:val="00FB679A"/>
    <w:rsid w:val="00FC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04D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8B504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B504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04D"/>
    <w:rPr>
      <w:rFonts w:ascii="Times New Roman" w:eastAsia="Times New Roman" w:hAnsi="Times New Roman" w:cs="Times New Roman"/>
      <w:b/>
      <w:bCs/>
      <w:i/>
      <w:iCs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50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504D"/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504D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1">
    <w:name w:val="Body Text Indent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504D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504D"/>
    <w:pPr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B5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4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B50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B504D"/>
    <w:rPr>
      <w:rFonts w:ascii="Calibri" w:eastAsia="Calibri" w:hAnsi="Calibri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8B504D"/>
    <w:pPr>
      <w:spacing w:after="0"/>
      <w:ind w:left="440" w:hanging="440"/>
    </w:pPr>
    <w:rPr>
      <w:rFonts w:asciiTheme="minorHAnsi" w:hAnsiTheme="minorHAnsi" w:cstheme="minorHAnsi"/>
      <w:caps/>
      <w:sz w:val="20"/>
      <w:szCs w:val="20"/>
    </w:rPr>
  </w:style>
  <w:style w:type="table" w:styleId="TableGrid">
    <w:name w:val="Table Grid"/>
    <w:basedOn w:val="TableNormal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B504D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BodyTextChar">
    <w:name w:val="Body Text Char"/>
    <w:basedOn w:val="DefaultParagraphFont"/>
    <w:link w:val="BodyText"/>
    <w:rsid w:val="008B504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a">
    <w:name w:val="Знак"/>
    <w:basedOn w:val="Normal"/>
    <w:next w:val="Normal"/>
    <w:semiHidden/>
    <w:rsid w:val="008B504D"/>
    <w:pPr>
      <w:spacing w:after="160" w:line="24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styleId="NoSpacing">
    <w:name w:val="No Spacing"/>
    <w:uiPriority w:val="1"/>
    <w:qFormat/>
    <w:rsid w:val="008B504D"/>
    <w:pPr>
      <w:spacing w:after="0" w:line="240" w:lineRule="auto"/>
    </w:pPr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8B504D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kern w:val="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B504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B504D"/>
    <w:rPr>
      <w:color w:val="0000FF" w:themeColor="hyperlink"/>
      <w:u w:val="single"/>
    </w:rPr>
  </w:style>
  <w:style w:type="paragraph" w:styleId="PlainText">
    <w:name w:val="Plain Text"/>
    <w:basedOn w:val="Normal"/>
    <w:link w:val="PlainTextChar1"/>
    <w:rsid w:val="008B504D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semiHidden/>
    <w:rsid w:val="008B504D"/>
    <w:rPr>
      <w:rFonts w:ascii="Consolas" w:eastAsia="Calibri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locked/>
    <w:rsid w:val="008B504D"/>
    <w:rPr>
      <w:rFonts w:ascii="Courier New" w:eastAsia="Times New Roman" w:hAnsi="Courier New" w:cs="Times New Roman"/>
      <w:sz w:val="20"/>
      <w:szCs w:val="20"/>
      <w:lang w:val="ru-RU" w:eastAsia="ru-RU"/>
    </w:rPr>
  </w:style>
  <w:style w:type="table" w:customStyle="1" w:styleId="TableGrid1">
    <w:name w:val="Table Grid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rsid w:val="008B50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overflowPunct w:val="0"/>
      <w:autoSpaceDE w:val="0"/>
      <w:spacing w:before="95" w:after="14" w:line="210" w:lineRule="atLeast"/>
      <w:ind w:left="32" w:right="32"/>
    </w:pPr>
    <w:rPr>
      <w:rFonts w:ascii="OfficinaSansCTT" w:eastAsia="Arial" w:hAnsi="OfficinaSansCTT" w:cs="Times New Roman"/>
      <w:sz w:val="18"/>
      <w:szCs w:val="20"/>
      <w:lang w:val="ru-RU" w:eastAsia="ar-SA"/>
    </w:rPr>
  </w:style>
  <w:style w:type="paragraph" w:customStyle="1" w:styleId="BodyText31">
    <w:name w:val="Body Text 31"/>
    <w:basedOn w:val="Normal"/>
    <w:rsid w:val="008B504D"/>
    <w:pPr>
      <w:spacing w:after="120" w:line="240" w:lineRule="auto"/>
    </w:pPr>
    <w:rPr>
      <w:rFonts w:ascii="Times New Roman" w:eastAsia="Times New Roman" w:hAnsi="Times New Roman"/>
      <w:sz w:val="16"/>
      <w:szCs w:val="20"/>
      <w:lang w:val="ru-RU"/>
    </w:rPr>
  </w:style>
  <w:style w:type="table" w:customStyle="1" w:styleId="TableGrid21">
    <w:name w:val="Table Grid2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04D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8B504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B504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04D"/>
    <w:rPr>
      <w:rFonts w:ascii="Times New Roman" w:eastAsia="Times New Roman" w:hAnsi="Times New Roman" w:cs="Times New Roman"/>
      <w:b/>
      <w:bCs/>
      <w:i/>
      <w:iCs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50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504D"/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504D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1">
    <w:name w:val="Body Text Indent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504D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504D"/>
    <w:pPr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B5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4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B50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B504D"/>
    <w:rPr>
      <w:rFonts w:ascii="Calibri" w:eastAsia="Calibri" w:hAnsi="Calibri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8B504D"/>
    <w:pPr>
      <w:spacing w:after="0"/>
      <w:ind w:left="440" w:hanging="440"/>
    </w:pPr>
    <w:rPr>
      <w:rFonts w:asciiTheme="minorHAnsi" w:hAnsiTheme="minorHAnsi" w:cstheme="minorHAnsi"/>
      <w:caps/>
      <w:sz w:val="20"/>
      <w:szCs w:val="20"/>
    </w:rPr>
  </w:style>
  <w:style w:type="table" w:styleId="TableGrid">
    <w:name w:val="Table Grid"/>
    <w:basedOn w:val="TableNormal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B504D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BodyTextChar">
    <w:name w:val="Body Text Char"/>
    <w:basedOn w:val="DefaultParagraphFont"/>
    <w:link w:val="BodyText"/>
    <w:rsid w:val="008B504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a">
    <w:name w:val="Знак"/>
    <w:basedOn w:val="Normal"/>
    <w:next w:val="Normal"/>
    <w:semiHidden/>
    <w:rsid w:val="008B504D"/>
    <w:pPr>
      <w:spacing w:after="160" w:line="24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styleId="NoSpacing">
    <w:name w:val="No Spacing"/>
    <w:uiPriority w:val="1"/>
    <w:qFormat/>
    <w:rsid w:val="008B504D"/>
    <w:pPr>
      <w:spacing w:after="0" w:line="240" w:lineRule="auto"/>
    </w:pPr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8B504D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kern w:val="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B504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B504D"/>
    <w:rPr>
      <w:color w:val="0000FF" w:themeColor="hyperlink"/>
      <w:u w:val="single"/>
    </w:rPr>
  </w:style>
  <w:style w:type="paragraph" w:styleId="PlainText">
    <w:name w:val="Plain Text"/>
    <w:basedOn w:val="Normal"/>
    <w:link w:val="PlainTextChar1"/>
    <w:rsid w:val="008B504D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semiHidden/>
    <w:rsid w:val="008B504D"/>
    <w:rPr>
      <w:rFonts w:ascii="Consolas" w:eastAsia="Calibri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locked/>
    <w:rsid w:val="008B504D"/>
    <w:rPr>
      <w:rFonts w:ascii="Courier New" w:eastAsia="Times New Roman" w:hAnsi="Courier New" w:cs="Times New Roman"/>
      <w:sz w:val="20"/>
      <w:szCs w:val="20"/>
      <w:lang w:val="ru-RU" w:eastAsia="ru-RU"/>
    </w:rPr>
  </w:style>
  <w:style w:type="table" w:customStyle="1" w:styleId="TableGrid1">
    <w:name w:val="Table Grid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rsid w:val="008B50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overflowPunct w:val="0"/>
      <w:autoSpaceDE w:val="0"/>
      <w:spacing w:before="95" w:after="14" w:line="210" w:lineRule="atLeast"/>
      <w:ind w:left="32" w:right="32"/>
    </w:pPr>
    <w:rPr>
      <w:rFonts w:ascii="OfficinaSansCTT" w:eastAsia="Arial" w:hAnsi="OfficinaSansCTT" w:cs="Times New Roman"/>
      <w:sz w:val="18"/>
      <w:szCs w:val="20"/>
      <w:lang w:val="ru-RU" w:eastAsia="ar-SA"/>
    </w:rPr>
  </w:style>
  <w:style w:type="paragraph" w:customStyle="1" w:styleId="BodyText31">
    <w:name w:val="Body Text 31"/>
    <w:basedOn w:val="Normal"/>
    <w:rsid w:val="008B504D"/>
    <w:pPr>
      <w:spacing w:after="120" w:line="240" w:lineRule="auto"/>
    </w:pPr>
    <w:rPr>
      <w:rFonts w:ascii="Times New Roman" w:eastAsia="Times New Roman" w:hAnsi="Times New Roman"/>
      <w:sz w:val="16"/>
      <w:szCs w:val="20"/>
      <w:lang w:val="ru-RU"/>
    </w:rPr>
  </w:style>
  <w:style w:type="table" w:customStyle="1" w:styleId="TableGrid21">
    <w:name w:val="Table Grid2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2021-04-05T10:37:00Z</cp:lastPrinted>
  <dcterms:created xsi:type="dcterms:W3CDTF">2021-04-07T10:47:00Z</dcterms:created>
  <dcterms:modified xsi:type="dcterms:W3CDTF">2021-04-07T10:49:00Z</dcterms:modified>
</cp:coreProperties>
</file>